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C" w:rsidRDefault="008A0288" w:rsidP="0056133C">
      <w:pPr>
        <w:spacing w:after="0" w:line="240" w:lineRule="atLeast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bookmarkStart w:id="0" w:name="О_самостоятельности_детей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5234940</wp:posOffset>
            </wp:positionH>
            <wp:positionV relativeFrom="line">
              <wp:posOffset>163830</wp:posOffset>
            </wp:positionV>
            <wp:extent cx="942975" cy="1276350"/>
            <wp:effectExtent l="133350" t="38100" r="66675" b="76200"/>
            <wp:wrapSquare wrapText="bothSides"/>
            <wp:docPr id="5" name="Рисунок 10" descr="http://special3.shkola.hc.ru/images/o_samostoyatelno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ecial3.shkola.hc.ru/images/o_samostoyatelnos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1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hyperlink r:id="rId5" w:history="1">
        <w:r w:rsidR="0056133C" w:rsidRPr="005613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u w:val="single"/>
            <w:lang w:eastAsia="ru-RU"/>
          </w:rPr>
          <w:t>О самостоятельности детей</w:t>
        </w:r>
      </w:hyperlink>
      <w:bookmarkEnd w:id="0"/>
    </w:p>
    <w:p w:rsidR="0056133C" w:rsidRPr="0056133C" w:rsidRDefault="0056133C" w:rsidP="0056133C">
      <w:pPr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56133C" w:rsidRPr="0056133C" w:rsidRDefault="0056133C" w:rsidP="0056133C">
      <w:pPr>
        <w:spacing w:after="0" w:line="240" w:lineRule="atLeast"/>
        <w:ind w:left="-709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</w:t>
      </w:r>
      <w:r w:rsidRPr="005613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 РОЖДАЕТСЯ САМА ПО СЕБЕ, ОНА ВОСПИТЫВАЕТСЯ И РАЗВИВАЕТСЯ</w:t>
      </w:r>
      <w:r w:rsidRPr="005613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– </w:t>
      </w:r>
      <w:r w:rsidRPr="005613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КАЧЕСТВО СЛОЖНОЕ, ОНО ВЫРАЖАЕТСЯ В СВОБОДЕ ОТ ВНЕШНИХ ВЛИЯНИЙ И ПРИНУЖДЕНИЙ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33C" w:rsidRDefault="0056133C" w:rsidP="0056133C">
      <w:pPr>
        <w:spacing w:after="0" w:line="240" w:lineRule="atLeast"/>
        <w:ind w:left="-709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самостоятельность у младших школьни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имеет относительно ограниченный характер. К примеру, готовя домашние задания, большинство ребят в случае затруднений охотно, без колебаний спешат за помощью к старшим(!).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обязанности по дому, дети строго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едуют полученной установке и не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за ее границы. Миша подметал пол (его попросила учительница),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стер с доски. На вопрос: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же доска осталась грязной?» – мальчик недоуменно ответил: «Мария Александровна об этом мне не говорила».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Причины подобных явлений лежат в психологических и возрастных возможностях детей. Психика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дошкольников и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младших школьников отличается </w:t>
      </w:r>
      <w:r w:rsidRPr="0056133C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ru-RU"/>
        </w:rPr>
        <w:t xml:space="preserve">НЕУСТОЙЧИВОСТЬЮ И ПРОТИВОРЕЧИВОСТЬЮ. 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Они с готовностью берутся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 дело, но недостаточное развитие воли ведет к импульсивности,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склонности действовать под влиянием случайных побуждений. По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этому дети не всегда могут выполнить задуманное, им недостает на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стойчивости, упорства в преодолении трудностей. Среди малышей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редко кто не хочет иметь поручение, но, получив его, многие быстро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 к нему интерес.</w:t>
      </w:r>
    </w:p>
    <w:p w:rsidR="0056133C" w:rsidRPr="0056133C" w:rsidRDefault="0056133C" w:rsidP="0056133C">
      <w:pPr>
        <w:spacing w:after="0" w:line="240" w:lineRule="atLeast"/>
        <w:ind w:left="-709" w:right="-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6133C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eastAsia="ru-RU"/>
        </w:rPr>
        <w:t>МНОГИЕ ВЗРОСЛЫЕ ЧАСТО НЕ ОСОЗНАЮТ ВАЖНОСТИ РАЗ</w:t>
      </w:r>
      <w:r w:rsidRPr="0056133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eastAsia="ru-RU"/>
        </w:rPr>
        <w:t>ВИТИЯ САМОСТОЯТЕЛЬНОСТИ ДЛЯ СТАНОВЛЕНИЯ ЛИЧНОСТИ РЕБЕНКА.</w:t>
      </w:r>
    </w:p>
    <w:p w:rsidR="0056133C" w:rsidRPr="0056133C" w:rsidRDefault="0056133C" w:rsidP="0056133C">
      <w:pPr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пример, на вопросы: «Замечаете ли вы у своих детей самостоятель</w:t>
      </w:r>
      <w:r w:rsidRPr="005613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ность?», «Учите ли вы их этому?» – родители учащихся младших 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классов отвечают: </w:t>
      </w:r>
    </w:p>
    <w:p w:rsidR="0056133C" w:rsidRPr="0056133C" w:rsidRDefault="0056133C" w:rsidP="0056133C">
      <w:pPr>
        <w:shd w:val="clear" w:color="auto" w:fill="FFFFFF"/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«Нет, особенно не замечаю», </w:t>
      </w:r>
    </w:p>
    <w:p w:rsidR="0056133C" w:rsidRPr="0056133C" w:rsidRDefault="0056133C" w:rsidP="0056133C">
      <w:pPr>
        <w:shd w:val="clear" w:color="auto" w:fill="FFFFFF"/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 хотят они никакой самостоятельности»,</w:t>
      </w:r>
    </w:p>
    <w:p w:rsidR="0056133C" w:rsidRPr="0056133C" w:rsidRDefault="0056133C" w:rsidP="0056133C">
      <w:pPr>
        <w:shd w:val="clear" w:color="auto" w:fill="FFFFFF"/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«Какая тут самостоятельность – </w:t>
      </w:r>
      <w:proofErr w:type="gramStart"/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малы</w:t>
      </w:r>
      <w:proofErr w:type="gramEnd"/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еще». </w:t>
      </w:r>
    </w:p>
    <w:p w:rsidR="0056133C" w:rsidRPr="0056133C" w:rsidRDefault="0056133C" w:rsidP="0056133C">
      <w:pPr>
        <w:shd w:val="clear" w:color="auto" w:fill="FFFFFF"/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второй вопрос большинство давали положительный ответ, но </w:t>
      </w:r>
      <w:proofErr w:type="gramStart"/>
      <w:r w:rsidRPr="00561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тут</w:t>
      </w:r>
      <w:proofErr w:type="gramEnd"/>
      <w:r w:rsidRPr="00561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же добавляли, что делают это они от случая к случаю, </w:t>
      </w:r>
      <w:proofErr w:type="spellStart"/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несистематически</w:t>
      </w:r>
      <w:proofErr w:type="spellEnd"/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«Некогда этим заниматься». </w:t>
      </w:r>
      <w:r w:rsidRPr="008A028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ОДНОВРЕМЕННО С ЭТИМ ВЗРОСЛЫЕ ЧАСТО </w:t>
      </w:r>
      <w:r w:rsidRPr="008A028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СЕТУЮТ, ЧТО </w:t>
      </w:r>
      <w:r w:rsidR="008A0288" w:rsidRPr="008A028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ДЕТИ </w:t>
      </w:r>
      <w:r w:rsidRPr="008A028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НЕСАМОСТОЯТЕЛЬНЫ: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«Все их приходится за ру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водить», «Все им надо «разжевывать».</w:t>
      </w:r>
    </w:p>
    <w:p w:rsidR="0056133C" w:rsidRPr="008A0288" w:rsidRDefault="0056133C" w:rsidP="008A0288">
      <w:pPr>
        <w:shd w:val="clear" w:color="auto" w:fill="FFFFFF"/>
        <w:spacing w:after="0" w:line="240" w:lineRule="atLeast"/>
        <w:ind w:left="-709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028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Рассмотрим этапы развития самостоятельности: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Первый этап. Дети действуют по определенному образцу с помощью взрослых, старших, копируя их действия (этап подражания).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Второй этап. Ребята в состоянии выполнить самостоятельно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части работы, находят некоторые способы их осуществления (этап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 самостоятельности).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Третий этап.</w:t>
      </w:r>
      <w:r w:rsidR="008A02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До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тельности).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Проанализируем пример заблуждений родителей по поводу  предъявления требований к самостоятельности детей.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 же «сервиса». Но я работаю, не могу за ней ухаживать. И не хочу,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потому что она должна чему-то учиться. Придется ведь ей жить и одной: не всегда будут мама и бабушка». «А чего именно она не умеет?» «Да ничего. Веник в руках держать не может. К </w:t>
      </w:r>
      <w:r w:rsidR="008A02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раковине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подойдет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88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eastAsia="ru-RU"/>
        </w:rPr>
        <w:t>УВАЖАЕМЫЕ ВЗРОСЛЫЕ ЗАБЫВАЮТ,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что их навыки по самообслужи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ванию </w:t>
      </w:r>
      <w:r w:rsidRPr="008A0288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eastAsia="ru-RU"/>
        </w:rPr>
        <w:t>СКЛАДЫВАЛИСЬ В ТЕЧЕНИЕ МНОГИХ ЛЕТ ИЗ МЕЛЬЧАЙШИХ ОПЕРАЦИЙ.</w:t>
      </w:r>
      <w:r w:rsidR="008A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Мамы и папы этим привычкам не придают значения и думают, что эти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навыки – пустяк и ими может овладеть ребенок прямо с пеленок. 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Потому они часто повторяют, обращаясь к ребенку: «Ну, неужели такая мелочь тебе не под силу? Неужели эту чепуху ты не в состоянии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был сделать?» А ребенок действительно не в состоянии был справиться</w:t>
      </w:r>
      <w:r w:rsidRPr="005613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этим «пустяком»: что-то ему мешало, что-то отпугивало. В чем-то он не был уверен, чего-то боялся. </w:t>
      </w:r>
    </w:p>
    <w:p w:rsidR="0056133C" w:rsidRPr="0056133C" w:rsidRDefault="0056133C" w:rsidP="008A0288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ИТАК, в выработке самостоятельных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навыков нужно доброжелательное терпение родителей, многократ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ные повторения, поощрения, радость вместе с детьми, что уже хоть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что-то стало получаться. И ни в коем случае – никакого крика, раз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дражения, упреков. </w:t>
      </w:r>
      <w:r w:rsidRPr="008A0288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eastAsia="ru-RU"/>
        </w:rPr>
        <w:t>КОГДА ВЫ СРЫВАЕТЕСЬ НА КРИК, ВЫ УНИЧТОЖАЕТЕ ВСЕ РЕЗУЛЬТАТЫ СВОЕГО ВОСПИТАНИЯ,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рождаются основания для вражды. </w:t>
      </w:r>
      <w:r w:rsidRPr="005613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Представьте себе, что вы делаете какую-то работу впервые или недав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но, а «над душой» кто-то стоит и все время понукает, раздражается и 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кричит. Как вы себя будете чувствовать? </w:t>
      </w:r>
    </w:p>
    <w:p w:rsidR="0056133C" w:rsidRPr="0056133C" w:rsidRDefault="0056133C" w:rsidP="008A0288">
      <w:pPr>
        <w:shd w:val="clear" w:color="auto" w:fill="FFFFFF"/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побегушках</w:t>
      </w:r>
      <w:proofErr w:type="gramEnd"/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</w:t>
      </w:r>
      <w:r w:rsidRPr="008A028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«ПРИНЕСИ», «ПОДАЙ», «ВЫЛЕЙ», «ОПОЛОСНИ», «ЗАКРОЙ», «СБЕГАЙ». </w:t>
      </w:r>
      <w:r w:rsidRPr="005613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та</w:t>
      </w:r>
      <w:r w:rsidRPr="005613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ких условиях трудно стать самостоятельным. В какое-то время и как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раньше надо переходить к передаче ребенку целостных </w:t>
      </w:r>
      <w:r w:rsidRPr="00561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функций: убрать всю комнату, приготовить завтрак, подготовить к </w:t>
      </w: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выходу в детский сад брата.</w:t>
      </w:r>
    </w:p>
    <w:p w:rsidR="0056133C" w:rsidRPr="0056133C" w:rsidRDefault="0056133C" w:rsidP="008A0288">
      <w:pPr>
        <w:spacing w:after="0" w:line="240" w:lineRule="atLeast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 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 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</w:t>
      </w:r>
      <w:proofErr w:type="gramStart"/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подчиняться окружающим, либо действовать импульсивно.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 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 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56133C" w:rsidRPr="0056133C" w:rsidRDefault="0056133C" w:rsidP="0056133C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sz w:val="24"/>
          <w:szCs w:val="24"/>
          <w:lang w:eastAsia="ru-RU"/>
        </w:rPr>
        <w:t> 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</w:p>
    <w:p w:rsidR="0056133C" w:rsidRPr="0056133C" w:rsidRDefault="0056133C" w:rsidP="0056133C">
      <w:pPr>
        <w:shd w:val="clear" w:color="auto" w:fill="FFFFFF"/>
        <w:spacing w:after="0" w:line="24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больше доверия, больше самостоятельности и поощ</w:t>
      </w:r>
      <w:r w:rsidRPr="005613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рения </w:t>
      </w:r>
      <w:r w:rsidRPr="0056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таковы несложные правила развития самостоятельности ре</w:t>
      </w:r>
      <w:r w:rsidRPr="005613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бенка в домашних делах. Ребенок должен чувствовать, что все не «</w:t>
      </w:r>
      <w:proofErr w:type="gramStart"/>
      <w:r w:rsidRPr="005613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</w:t>
      </w:r>
      <w:r w:rsidRPr="0056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нарошку</w:t>
      </w:r>
      <w:proofErr w:type="gramEnd"/>
      <w:r w:rsidRPr="0056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что его работа действительно кому-то нужна, приносит </w:t>
      </w:r>
      <w:r w:rsidRPr="005613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пользу. Тогда, выполняя работу многократно, он овладеет устойчивыми </w:t>
      </w:r>
      <w:r w:rsidRPr="0056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этой деятельности и будет хотеть заниматься ею самостоятельно.</w:t>
      </w:r>
    </w:p>
    <w:p w:rsidR="00AA1F23" w:rsidRDefault="00AA1F23"/>
    <w:sectPr w:rsidR="00AA1F23" w:rsidSect="008A028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3C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33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55A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288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ot-anapa.ru/parents/19-famstudio/71-samostojatelnos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2015-01-26T03:20:00Z</dcterms:created>
  <dcterms:modified xsi:type="dcterms:W3CDTF">2015-01-26T03:35:00Z</dcterms:modified>
</cp:coreProperties>
</file>